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E352D">
      <w:pPr>
        <w:rPr>
          <w:rFonts w:hint="eastAsia" w:ascii="黑体" w:hAnsi="黑体" w:eastAsia="黑体" w:cs="黑体"/>
          <w:sz w:val="32"/>
          <w:szCs w:val="40"/>
        </w:rPr>
      </w:pPr>
    </w:p>
    <w:p w14:paraId="3B0474A2">
      <w:pPr>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石家庄市第五中学（二中西校区）</w:t>
      </w:r>
    </w:p>
    <w:p w14:paraId="79E3B716">
      <w:pPr>
        <w:jc w:val="center"/>
        <w:rPr>
          <w:rFonts w:hint="eastAsia" w:ascii="黑体" w:hAnsi="黑体" w:eastAsia="黑体" w:cs="黑体"/>
          <w:b w:val="0"/>
          <w:bCs w:val="0"/>
          <w:sz w:val="52"/>
          <w:szCs w:val="52"/>
          <w:lang w:val="en-US" w:eastAsia="zh-CN"/>
        </w:rPr>
      </w:pPr>
      <w:r>
        <w:rPr>
          <w:rFonts w:hint="default" w:ascii="Times New Roman" w:hAnsi="Times New Roman" w:eastAsia="方正小标宋简体" w:cs="Times New Roman"/>
          <w:b w:val="0"/>
          <w:bCs w:val="0"/>
          <w:sz w:val="44"/>
          <w:szCs w:val="44"/>
        </w:rPr>
        <w:t>202</w:t>
      </w:r>
      <w:r>
        <w:rPr>
          <w:rFonts w:hint="eastAsia" w:ascii="Times New Roman" w:hAnsi="Times New Roman" w:eastAsia="方正小标宋简体" w:cs="Times New Roman"/>
          <w:b w:val="0"/>
          <w:bCs w:val="0"/>
          <w:sz w:val="44"/>
          <w:szCs w:val="44"/>
          <w:lang w:val="en-US" w:eastAsia="zh-CN"/>
        </w:rPr>
        <w:t>4</w:t>
      </w:r>
      <w:r>
        <w:rPr>
          <w:rFonts w:hint="eastAsia" w:ascii="方正小标宋简体" w:hAnsi="方正小标宋简体" w:eastAsia="方正小标宋简体" w:cs="方正小标宋简体"/>
          <w:b w:val="0"/>
          <w:bCs w:val="0"/>
          <w:sz w:val="44"/>
          <w:szCs w:val="44"/>
        </w:rPr>
        <w:t>年</w:t>
      </w:r>
      <w:r>
        <w:rPr>
          <w:rFonts w:hint="eastAsia" w:ascii="方正小标宋简体" w:hAnsi="方正小标宋简体" w:eastAsia="方正小标宋简体" w:cs="方正小标宋简体"/>
          <w:b w:val="0"/>
          <w:bCs w:val="0"/>
          <w:sz w:val="44"/>
          <w:szCs w:val="44"/>
          <w:lang w:val="en-US" w:eastAsia="zh-CN"/>
        </w:rPr>
        <w:t>中考自主招生工作实施方案</w:t>
      </w:r>
    </w:p>
    <w:p w14:paraId="737BC897">
      <w:pPr>
        <w:rPr>
          <w:rFonts w:hint="eastAsia"/>
        </w:rPr>
      </w:pPr>
    </w:p>
    <w:p w14:paraId="67C9063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根据《河北省教育厅关于做好2024年普通中小学招生入学工作的通知》（冀教基〔2024〕6号）</w:t>
      </w:r>
      <w:r>
        <w:rPr>
          <w:rFonts w:hint="eastAsia" w:ascii="仿宋" w:hAnsi="仿宋" w:eastAsia="仿宋" w:cs="仿宋"/>
          <w:sz w:val="32"/>
          <w:szCs w:val="32"/>
          <w:lang w:val="en-US" w:eastAsia="zh-CN"/>
        </w:rPr>
        <w:t>文件</w:t>
      </w:r>
      <w:r>
        <w:rPr>
          <w:rFonts w:hint="eastAsia" w:ascii="仿宋" w:hAnsi="仿宋" w:eastAsia="仿宋" w:cs="仿宋"/>
          <w:sz w:val="32"/>
          <w:szCs w:val="32"/>
        </w:rPr>
        <w:t>精神，结合学校实际，特制定石家庄市第五中学</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二中西校区</w:t>
      </w:r>
      <w:r>
        <w:rPr>
          <w:rFonts w:hint="eastAsia" w:ascii="仿宋" w:hAnsi="仿宋" w:eastAsia="仿宋" w:cs="仿宋"/>
          <w:sz w:val="32"/>
          <w:szCs w:val="32"/>
          <w:lang w:eastAsia="zh-CN"/>
        </w:rPr>
        <w:t>）</w:t>
      </w:r>
      <w:r>
        <w:rPr>
          <w:rFonts w:hint="eastAsia" w:ascii="仿宋" w:hAnsi="仿宋" w:eastAsia="仿宋" w:cs="仿宋"/>
          <w:sz w:val="32"/>
          <w:szCs w:val="32"/>
        </w:rPr>
        <w:t>“人文特色”高中20</w:t>
      </w:r>
      <w:r>
        <w:rPr>
          <w:rFonts w:hint="eastAsia" w:ascii="仿宋" w:hAnsi="仿宋" w:eastAsia="仿宋" w:cs="仿宋"/>
          <w:sz w:val="32"/>
          <w:szCs w:val="32"/>
          <w:lang w:val="en-US" w:eastAsia="zh-CN"/>
        </w:rPr>
        <w:t>24</w:t>
      </w:r>
      <w:r>
        <w:rPr>
          <w:rFonts w:hint="eastAsia" w:ascii="仿宋" w:hAnsi="仿宋" w:eastAsia="仿宋" w:cs="仿宋"/>
          <w:sz w:val="32"/>
          <w:szCs w:val="32"/>
        </w:rPr>
        <w:t>年自主招生工作实施方案：</w:t>
      </w:r>
    </w:p>
    <w:p w14:paraId="23255AAB">
      <w:pPr>
        <w:numPr>
          <w:ilvl w:val="0"/>
          <w:numId w:val="1"/>
        </w:num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自主招生计划和招生范围</w:t>
      </w:r>
    </w:p>
    <w:p w14:paraId="534643FF">
      <w:pPr>
        <w:numPr>
          <w:ilvl w:val="0"/>
          <w:numId w:val="0"/>
        </w:numPr>
        <w:ind w:firstLine="643" w:firstLineChars="200"/>
        <w:rPr>
          <w:rFonts w:hint="eastAsia" w:ascii="仿宋" w:hAnsi="仿宋" w:eastAsia="仿宋" w:cs="仿宋"/>
          <w:sz w:val="32"/>
          <w:szCs w:val="32"/>
        </w:rPr>
      </w:pPr>
      <w:r>
        <w:rPr>
          <w:rFonts w:hint="eastAsia" w:ascii="楷体" w:hAnsi="楷体" w:eastAsia="楷体" w:cs="楷体"/>
          <w:b/>
          <w:bCs/>
          <w:sz w:val="32"/>
          <w:szCs w:val="32"/>
        </w:rPr>
        <w:t>（一）招生计划人数：</w:t>
      </w:r>
      <w:r>
        <w:rPr>
          <w:rFonts w:hint="eastAsia" w:ascii="仿宋" w:hAnsi="仿宋" w:eastAsia="仿宋" w:cs="仿宋"/>
          <w:sz w:val="32"/>
          <w:szCs w:val="32"/>
          <w:lang w:val="en-US" w:eastAsia="zh-CN"/>
        </w:rPr>
        <w:t>20人</w:t>
      </w:r>
      <w:r>
        <w:rPr>
          <w:rFonts w:hint="eastAsia" w:ascii="仿宋" w:hAnsi="仿宋" w:eastAsia="仿宋" w:cs="仿宋"/>
          <w:sz w:val="32"/>
          <w:szCs w:val="32"/>
        </w:rPr>
        <w:t>。</w:t>
      </w:r>
    </w:p>
    <w:p w14:paraId="47DC8BF6">
      <w:pPr>
        <w:ind w:firstLine="643" w:firstLineChars="200"/>
        <w:rPr>
          <w:rFonts w:hint="eastAsia" w:ascii="仿宋" w:hAnsi="仿宋" w:eastAsia="仿宋" w:cs="仿宋"/>
          <w:sz w:val="32"/>
          <w:szCs w:val="32"/>
        </w:rPr>
      </w:pPr>
      <w:r>
        <w:rPr>
          <w:rFonts w:hint="eastAsia" w:ascii="楷体" w:hAnsi="楷体" w:eastAsia="楷体" w:cs="楷体"/>
          <w:b/>
          <w:bCs/>
          <w:sz w:val="32"/>
          <w:szCs w:val="32"/>
        </w:rPr>
        <w:t>（二）招生范围：</w:t>
      </w:r>
      <w:r>
        <w:rPr>
          <w:rFonts w:hint="eastAsia" w:ascii="仿宋" w:hAnsi="仿宋" w:eastAsia="仿宋" w:cs="仿宋"/>
          <w:sz w:val="32"/>
          <w:szCs w:val="32"/>
        </w:rPr>
        <w:t>新华区、桥西区、长安区、裕华区、高新区初三应届毕业生。</w:t>
      </w:r>
    </w:p>
    <w:p w14:paraId="3B635B12">
      <w:pPr>
        <w:ind w:firstLine="643" w:firstLineChars="200"/>
        <w:rPr>
          <w:rFonts w:hint="eastAsia" w:ascii="方正小标宋简体" w:hAnsi="方正小标宋简体" w:eastAsia="方正小标宋简体" w:cs="方正小标宋简体"/>
          <w:b/>
          <w:bCs/>
          <w:sz w:val="32"/>
          <w:szCs w:val="32"/>
        </w:rPr>
      </w:pPr>
      <w:r>
        <w:rPr>
          <w:rFonts w:hint="eastAsia" w:ascii="方正小标宋简体" w:hAnsi="方正小标宋简体" w:eastAsia="方正小标宋简体" w:cs="方正小标宋简体"/>
          <w:b/>
          <w:bCs/>
          <w:sz w:val="32"/>
          <w:szCs w:val="32"/>
        </w:rPr>
        <w:t>二、</w:t>
      </w:r>
      <w:r>
        <w:rPr>
          <w:rFonts w:hint="eastAsia" w:ascii="黑体" w:hAnsi="黑体" w:eastAsia="黑体" w:cs="黑体"/>
          <w:b/>
          <w:bCs/>
          <w:sz w:val="32"/>
          <w:szCs w:val="32"/>
        </w:rPr>
        <w:t>自主招生</w:t>
      </w:r>
      <w:r>
        <w:rPr>
          <w:rFonts w:hint="eastAsia" w:ascii="黑体" w:hAnsi="黑体" w:eastAsia="黑体" w:cs="黑体"/>
          <w:b/>
          <w:bCs/>
          <w:sz w:val="32"/>
          <w:szCs w:val="32"/>
          <w:lang w:val="en-US" w:eastAsia="zh-CN"/>
        </w:rPr>
        <w:t>类型及</w:t>
      </w:r>
      <w:r>
        <w:rPr>
          <w:rFonts w:hint="eastAsia" w:ascii="黑体" w:hAnsi="黑体" w:eastAsia="黑体" w:cs="黑体"/>
          <w:b/>
          <w:bCs/>
          <w:sz w:val="32"/>
          <w:szCs w:val="32"/>
        </w:rPr>
        <w:t>报名条件</w:t>
      </w:r>
    </w:p>
    <w:p w14:paraId="6280996A">
      <w:pPr>
        <w:ind w:firstLine="643" w:firstLineChars="200"/>
        <w:rPr>
          <w:rFonts w:hint="default" w:ascii="仿宋" w:hAnsi="仿宋" w:eastAsia="仿宋" w:cs="仿宋"/>
          <w:sz w:val="32"/>
          <w:szCs w:val="32"/>
          <w:lang w:val="en-US" w:eastAsia="zh-CN"/>
        </w:rPr>
      </w:pPr>
      <w:r>
        <w:rPr>
          <w:rFonts w:hint="eastAsia" w:ascii="楷体" w:hAnsi="楷体" w:eastAsia="楷体" w:cs="楷体"/>
          <w:b/>
          <w:bCs/>
          <w:sz w:val="32"/>
          <w:szCs w:val="32"/>
        </w:rPr>
        <w:t>（一）</w:t>
      </w:r>
      <w:r>
        <w:rPr>
          <w:rFonts w:hint="eastAsia" w:ascii="楷体" w:hAnsi="楷体" w:eastAsia="楷体" w:cs="楷体"/>
          <w:b/>
          <w:bCs/>
          <w:sz w:val="32"/>
          <w:szCs w:val="32"/>
          <w:lang w:val="en-US" w:eastAsia="zh-CN"/>
        </w:rPr>
        <w:t>自主招生类型：</w:t>
      </w:r>
      <w:r>
        <w:rPr>
          <w:rFonts w:hint="eastAsia" w:ascii="仿宋" w:hAnsi="仿宋" w:eastAsia="仿宋" w:cs="仿宋"/>
          <w:sz w:val="32"/>
          <w:szCs w:val="32"/>
          <w:lang w:val="en-US" w:eastAsia="zh-CN"/>
        </w:rPr>
        <w:t>人文类</w:t>
      </w:r>
    </w:p>
    <w:p w14:paraId="50D021C3">
      <w:pPr>
        <w:numPr>
          <w:ilvl w:val="0"/>
          <w:numId w:val="0"/>
        </w:numPr>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 xml:space="preserve">    （二）自主招生报名条件</w:t>
      </w:r>
    </w:p>
    <w:p w14:paraId="2DACCC06">
      <w:pPr>
        <w:ind w:firstLine="640" w:firstLineChars="200"/>
        <w:rPr>
          <w:rFonts w:hint="eastAsia" w:ascii="仿宋" w:hAnsi="仿宋" w:eastAsia="仿宋" w:cs="仿宋"/>
          <w:sz w:val="32"/>
          <w:szCs w:val="32"/>
          <w:lang w:eastAsia="zh-CN"/>
        </w:rPr>
      </w:pPr>
      <w:r>
        <w:rPr>
          <w:rFonts w:hint="default" w:ascii="Times New Roman" w:hAnsi="Times New Roman" w:eastAsia="仿宋" w:cs="Times New Roman"/>
          <w:sz w:val="32"/>
          <w:szCs w:val="32"/>
          <w:lang w:val="en-US" w:eastAsia="zh-CN"/>
        </w:rPr>
        <w:t>1</w:t>
      </w:r>
      <w:r>
        <w:rPr>
          <w:rFonts w:hint="eastAsia" w:ascii="Times New Roman" w:hAnsi="Times New Roman" w:eastAsia="仿宋" w:cs="Times New Roman"/>
          <w:sz w:val="32"/>
          <w:szCs w:val="32"/>
          <w:lang w:val="en-US" w:eastAsia="zh-CN"/>
        </w:rPr>
        <w:t>.</w:t>
      </w:r>
      <w:r>
        <w:rPr>
          <w:rFonts w:hint="eastAsia" w:ascii="仿宋" w:hAnsi="仿宋" w:eastAsia="仿宋" w:cs="仿宋"/>
          <w:sz w:val="32"/>
          <w:szCs w:val="32"/>
        </w:rPr>
        <w:t>应届初中毕业学生且综合素质评价结果等级不少于3个“A”，并不得有“D”的方可报名</w:t>
      </w:r>
      <w:r>
        <w:rPr>
          <w:rFonts w:hint="eastAsia" w:ascii="仿宋" w:hAnsi="仿宋" w:eastAsia="仿宋" w:cs="仿宋"/>
          <w:sz w:val="32"/>
          <w:szCs w:val="32"/>
          <w:lang w:eastAsia="zh-CN"/>
        </w:rPr>
        <w:t>；</w:t>
      </w:r>
    </w:p>
    <w:p w14:paraId="4BBAAC2B">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报名参加自主招生的学生</w:t>
      </w:r>
      <w:r>
        <w:rPr>
          <w:rFonts w:hint="eastAsia" w:ascii="仿宋" w:hAnsi="仿宋" w:eastAsia="仿宋" w:cs="仿宋"/>
          <w:sz w:val="32"/>
          <w:szCs w:val="32"/>
          <w:lang w:val="en-US" w:eastAsia="zh-CN"/>
        </w:rPr>
        <w:t>须</w:t>
      </w:r>
      <w:r>
        <w:rPr>
          <w:rFonts w:hint="eastAsia" w:ascii="仿宋" w:hAnsi="仿宋" w:eastAsia="仿宋" w:cs="仿宋"/>
          <w:sz w:val="32"/>
          <w:szCs w:val="32"/>
        </w:rPr>
        <w:t>品学兼优，</w:t>
      </w:r>
      <w:r>
        <w:rPr>
          <w:rFonts w:hint="eastAsia" w:ascii="仿宋" w:hAnsi="仿宋" w:eastAsia="仿宋" w:cs="仿宋"/>
          <w:sz w:val="32"/>
          <w:szCs w:val="32"/>
          <w:lang w:val="en-US" w:eastAsia="zh-CN"/>
        </w:rPr>
        <w:t>文化成绩年级前20%范围内，</w:t>
      </w:r>
      <w:r>
        <w:rPr>
          <w:rFonts w:hint="eastAsia" w:ascii="仿宋" w:hAnsi="仿宋" w:eastAsia="仿宋" w:cs="仿宋"/>
          <w:sz w:val="32"/>
          <w:szCs w:val="32"/>
        </w:rPr>
        <w:t>对文学、演讲具有浓厚的兴趣，并有一定的基础。初中在文学、艺术等领域有突出成绩，如正式刊物发表作品，出版著作或参加市级以上</w:t>
      </w:r>
      <w:r>
        <w:rPr>
          <w:rFonts w:hint="eastAsia" w:ascii="仿宋" w:hAnsi="仿宋" w:eastAsia="仿宋" w:cs="仿宋"/>
          <w:sz w:val="32"/>
          <w:szCs w:val="32"/>
          <w:lang w:val="en-US" w:eastAsia="zh-CN"/>
        </w:rPr>
        <w:t>作文、演讲、</w:t>
      </w:r>
      <w:r>
        <w:rPr>
          <w:rFonts w:hint="eastAsia" w:ascii="仿宋" w:hAnsi="仿宋" w:eastAsia="仿宋" w:cs="仿宋"/>
          <w:sz w:val="32"/>
          <w:szCs w:val="32"/>
        </w:rPr>
        <w:t>英语</w:t>
      </w:r>
      <w:r>
        <w:rPr>
          <w:rFonts w:hint="eastAsia" w:ascii="仿宋" w:hAnsi="仿宋" w:eastAsia="仿宋" w:cs="仿宋"/>
          <w:sz w:val="32"/>
          <w:szCs w:val="32"/>
          <w:lang w:val="en-US" w:eastAsia="zh-CN"/>
        </w:rPr>
        <w:t>等</w:t>
      </w:r>
      <w:r>
        <w:rPr>
          <w:rFonts w:hint="eastAsia" w:ascii="仿宋" w:hAnsi="仿宋" w:eastAsia="仿宋" w:cs="仿宋"/>
          <w:sz w:val="32"/>
          <w:szCs w:val="32"/>
        </w:rPr>
        <w:t>竞赛获得一等奖及以上奖励</w:t>
      </w:r>
      <w:r>
        <w:rPr>
          <w:rFonts w:hint="eastAsia" w:ascii="仿宋" w:hAnsi="仿宋" w:eastAsia="仿宋" w:cs="仿宋"/>
          <w:sz w:val="32"/>
          <w:szCs w:val="32"/>
          <w:lang w:val="en-US" w:eastAsia="zh-CN"/>
        </w:rPr>
        <w:t>者优先考虑；</w:t>
      </w:r>
    </w:p>
    <w:p w14:paraId="585730B5">
      <w:pPr>
        <w:numPr>
          <w:ilvl w:val="0"/>
          <w:numId w:val="0"/>
        </w:num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3.报名形式为自荐或校长推荐（由所在学校校长出具推荐信签名并加盖学校公章）；</w:t>
      </w:r>
    </w:p>
    <w:p w14:paraId="45D6BD95">
      <w:pPr>
        <w:numPr>
          <w:ilvl w:val="0"/>
          <w:numId w:val="0"/>
        </w:numPr>
        <w:ind w:firstLine="640" w:firstLineChars="200"/>
        <w:rPr>
          <w:rFonts w:hint="eastAsia" w:ascii="楷体" w:hAnsi="楷体" w:eastAsia="楷体" w:cs="楷体"/>
          <w:b/>
          <w:bCs/>
          <w:sz w:val="32"/>
          <w:szCs w:val="32"/>
          <w:lang w:val="en-US"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所有参加自主招生学生必须参加石家庄市统一中考。</w:t>
      </w:r>
    </w:p>
    <w:p w14:paraId="00E3FF7E">
      <w:pPr>
        <w:ind w:firstLine="643" w:firstLineChars="200"/>
        <w:rPr>
          <w:rFonts w:hint="eastAsia" w:ascii="方正小标宋简体" w:hAnsi="方正小标宋简体" w:eastAsia="方正小标宋简体" w:cs="方正小标宋简体"/>
          <w:b/>
          <w:bCs/>
          <w:sz w:val="32"/>
          <w:szCs w:val="32"/>
        </w:rPr>
      </w:pPr>
      <w:r>
        <w:rPr>
          <w:rFonts w:hint="eastAsia" w:ascii="方正小标宋简体" w:hAnsi="方正小标宋简体" w:eastAsia="方正小标宋简体" w:cs="方正小标宋简体"/>
          <w:b/>
          <w:bCs/>
          <w:sz w:val="32"/>
          <w:szCs w:val="32"/>
        </w:rPr>
        <w:t>三、</w:t>
      </w:r>
      <w:r>
        <w:rPr>
          <w:rFonts w:hint="eastAsia" w:ascii="黑体" w:hAnsi="黑体" w:eastAsia="黑体" w:cs="黑体"/>
          <w:b/>
          <w:bCs/>
          <w:sz w:val="32"/>
          <w:szCs w:val="32"/>
        </w:rPr>
        <w:t>自主招生选拔和录取程序</w:t>
      </w:r>
    </w:p>
    <w:p w14:paraId="757C1265">
      <w:pPr>
        <w:ind w:firstLine="643" w:firstLineChars="200"/>
        <w:rPr>
          <w:rFonts w:hint="eastAsia" w:ascii="仿宋" w:hAnsi="仿宋" w:eastAsia="仿宋" w:cs="仿宋"/>
          <w:b/>
          <w:bCs/>
          <w:sz w:val="32"/>
          <w:szCs w:val="32"/>
          <w:lang w:eastAsia="zh-CN"/>
        </w:rPr>
      </w:pPr>
      <w:r>
        <w:rPr>
          <w:rFonts w:hint="eastAsia" w:ascii="楷体" w:hAnsi="楷体" w:eastAsia="楷体" w:cs="楷体"/>
          <w:b/>
          <w:bCs/>
          <w:sz w:val="32"/>
          <w:szCs w:val="32"/>
        </w:rPr>
        <w:t>（一）报名</w:t>
      </w:r>
    </w:p>
    <w:p w14:paraId="627C49F9">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报名时间为6月23</w:t>
      </w:r>
      <w:r>
        <w:rPr>
          <w:rFonts w:hint="eastAsia" w:ascii="仿宋" w:hAnsi="仿宋" w:eastAsia="仿宋" w:cs="仿宋"/>
          <w:sz w:val="32"/>
          <w:szCs w:val="32"/>
          <w:lang w:val="en-US" w:eastAsia="zh-CN"/>
        </w:rPr>
        <w:t>日至</w:t>
      </w:r>
      <w:r>
        <w:rPr>
          <w:rFonts w:hint="eastAsia" w:ascii="仿宋" w:hAnsi="仿宋" w:eastAsia="仿宋" w:cs="仿宋"/>
          <w:sz w:val="32"/>
          <w:szCs w:val="32"/>
          <w:lang w:eastAsia="zh-CN"/>
        </w:rPr>
        <w:t>24日（每天8：00至20:00），</w:t>
      </w:r>
      <w:r>
        <w:rPr>
          <w:rFonts w:hint="eastAsia" w:ascii="仿宋" w:hAnsi="仿宋" w:eastAsia="仿宋" w:cs="仿宋"/>
          <w:sz w:val="32"/>
          <w:szCs w:val="32"/>
        </w:rPr>
        <w:t>考生从石家庄市教育局官方网站（http://www.sjy.net.cn/）登录“石家庄市公办普通高中自主招生报名</w:t>
      </w:r>
      <w:r>
        <w:rPr>
          <w:rFonts w:hint="eastAsia" w:ascii="仿宋" w:hAnsi="仿宋" w:eastAsia="仿宋" w:cs="仿宋"/>
          <w:sz w:val="32"/>
          <w:szCs w:val="32"/>
          <w:lang w:val="en-US" w:eastAsia="zh-CN"/>
        </w:rPr>
        <w:t>报名系统</w:t>
      </w:r>
      <w:r>
        <w:rPr>
          <w:rFonts w:hint="eastAsia" w:ascii="仿宋" w:hAnsi="仿宋" w:eastAsia="仿宋" w:cs="仿宋"/>
          <w:sz w:val="32"/>
          <w:szCs w:val="32"/>
        </w:rPr>
        <w:t>”</w:t>
      </w:r>
      <w:r>
        <w:rPr>
          <w:rFonts w:hint="eastAsia" w:ascii="仿宋" w:hAnsi="仿宋" w:eastAsia="仿宋" w:cs="仿宋"/>
          <w:sz w:val="32"/>
          <w:szCs w:val="32"/>
          <w:lang w:val="en-US" w:eastAsia="zh-CN"/>
        </w:rPr>
        <w:t>进行注册</w:t>
      </w:r>
      <w:r>
        <w:rPr>
          <w:rFonts w:hint="eastAsia" w:ascii="仿宋" w:hAnsi="仿宋" w:eastAsia="仿宋" w:cs="仿宋"/>
          <w:sz w:val="32"/>
          <w:szCs w:val="32"/>
        </w:rPr>
        <w:t>，根据报考条件选择石家庄市第五中学（二中西校区）进行报名</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每名学生只允许报考一所公办普通高中自主招生试点学校，</w:t>
      </w:r>
      <w:r>
        <w:rPr>
          <w:rFonts w:hint="eastAsia" w:ascii="仿宋" w:hAnsi="仿宋" w:eastAsia="仿宋" w:cs="仿宋"/>
          <w:sz w:val="32"/>
          <w:szCs w:val="32"/>
        </w:rPr>
        <w:t>一经查实报两所以上（含两所）试点学校</w:t>
      </w:r>
      <w:r>
        <w:rPr>
          <w:rFonts w:hint="eastAsia" w:ascii="仿宋" w:hAnsi="仿宋" w:eastAsia="仿宋" w:cs="仿宋"/>
          <w:sz w:val="32"/>
          <w:szCs w:val="32"/>
          <w:lang w:val="en-US" w:eastAsia="zh-CN"/>
        </w:rPr>
        <w:t>或个人信息弄虚作假</w:t>
      </w:r>
      <w:r>
        <w:rPr>
          <w:rFonts w:hint="eastAsia" w:ascii="仿宋" w:hAnsi="仿宋" w:eastAsia="仿宋" w:cs="仿宋"/>
          <w:sz w:val="32"/>
          <w:szCs w:val="32"/>
        </w:rPr>
        <w:t>的学生将取消自主招生资格。</w:t>
      </w:r>
    </w:p>
    <w:p w14:paraId="7514B7C1">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(二)资格审核</w:t>
      </w:r>
    </w:p>
    <w:p w14:paraId="29C28605">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所有报考二中西校区自主招生的考生需</w:t>
      </w:r>
      <w:r>
        <w:rPr>
          <w:rFonts w:hint="eastAsia" w:ascii="仿宋" w:hAnsi="仿宋" w:eastAsia="仿宋" w:cs="仿宋"/>
          <w:sz w:val="32"/>
          <w:szCs w:val="32"/>
          <w:lang w:val="en-US" w:eastAsia="zh-CN"/>
        </w:rPr>
        <w:t>填写系统相关个人信息，</w:t>
      </w:r>
      <w:r>
        <w:rPr>
          <w:rFonts w:hint="eastAsia" w:ascii="仿宋" w:hAnsi="仿宋" w:eastAsia="仿宋" w:cs="仿宋"/>
          <w:sz w:val="32"/>
          <w:szCs w:val="32"/>
        </w:rPr>
        <w:t>提供本人德智体美等方面的综合素质评价及获奖、文学、作文大赛、演讲特长</w:t>
      </w:r>
      <w:r>
        <w:rPr>
          <w:rFonts w:hint="eastAsia" w:ascii="仿宋" w:hAnsi="仿宋" w:eastAsia="仿宋" w:cs="仿宋"/>
          <w:sz w:val="32"/>
          <w:szCs w:val="32"/>
          <w:lang w:eastAsia="zh-CN"/>
        </w:rPr>
        <w:t>、</w:t>
      </w:r>
      <w:r>
        <w:rPr>
          <w:rFonts w:hint="eastAsia" w:ascii="仿宋" w:hAnsi="仿宋" w:eastAsia="仿宋" w:cs="仿宋"/>
          <w:sz w:val="32"/>
          <w:szCs w:val="32"/>
        </w:rPr>
        <w:t>发表文章或获奖等证明材料，经石家庄二中西校区自主招生工作委员会进行资格审查</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考生需确保填报的个人信息真实有效，如有弄虚作假</w:t>
      </w:r>
      <w:r>
        <w:rPr>
          <w:rFonts w:hint="eastAsia" w:ascii="仿宋" w:hAnsi="仿宋" w:eastAsia="仿宋" w:cs="仿宋"/>
          <w:sz w:val="32"/>
          <w:szCs w:val="32"/>
        </w:rPr>
        <w:t>将取消自主招生资格。</w:t>
      </w:r>
    </w:p>
    <w:p w14:paraId="37F3FDC8">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报名结束后，我校根据报名信息，对学生资格</w:t>
      </w:r>
      <w:r>
        <w:rPr>
          <w:rFonts w:hint="eastAsia" w:ascii="仿宋" w:hAnsi="仿宋" w:eastAsia="仿宋" w:cs="仿宋"/>
          <w:sz w:val="32"/>
          <w:szCs w:val="32"/>
          <w:lang w:val="en-US" w:eastAsia="zh-CN"/>
        </w:rPr>
        <w:t>进行初步审核</w:t>
      </w:r>
      <w:r>
        <w:rPr>
          <w:rFonts w:hint="eastAsia" w:ascii="仿宋" w:hAnsi="仿宋" w:eastAsia="仿宋" w:cs="仿宋"/>
          <w:sz w:val="32"/>
          <w:szCs w:val="32"/>
        </w:rPr>
        <w:t>，按照自主招生计划数与拟入围名单1:3的比例确定，初审结果</w:t>
      </w:r>
      <w:r>
        <w:rPr>
          <w:rFonts w:hint="eastAsia" w:ascii="仿宋" w:hAnsi="仿宋" w:eastAsia="仿宋" w:cs="仿宋"/>
          <w:sz w:val="32"/>
          <w:szCs w:val="32"/>
          <w:lang w:val="en-US" w:eastAsia="zh-CN"/>
        </w:rPr>
        <w:t>可</w:t>
      </w:r>
      <w:r>
        <w:rPr>
          <w:rFonts w:hint="eastAsia" w:ascii="仿宋" w:hAnsi="仿宋" w:eastAsia="仿宋" w:cs="仿宋"/>
          <w:sz w:val="32"/>
          <w:szCs w:val="32"/>
        </w:rPr>
        <w:t>于6月26日发布并电话通知学生本人或家长，学生登录“石家庄市公办普通高中自主招生报名系统”</w:t>
      </w:r>
      <w:r>
        <w:rPr>
          <w:rFonts w:hint="eastAsia" w:ascii="仿宋" w:hAnsi="仿宋" w:eastAsia="仿宋" w:cs="仿宋"/>
          <w:sz w:val="32"/>
          <w:szCs w:val="32"/>
          <w:lang w:val="en-US" w:eastAsia="zh-CN"/>
        </w:rPr>
        <w:t>打印《石家庄市公办普通高中自主招生考试准考证》</w:t>
      </w:r>
      <w:r>
        <w:rPr>
          <w:rFonts w:hint="eastAsia" w:ascii="仿宋" w:hAnsi="仿宋" w:eastAsia="仿宋" w:cs="仿宋"/>
          <w:sz w:val="32"/>
          <w:szCs w:val="32"/>
        </w:rPr>
        <w:t>，</w:t>
      </w:r>
      <w:r>
        <w:rPr>
          <w:rFonts w:hint="eastAsia" w:ascii="仿宋" w:hAnsi="仿宋" w:eastAsia="仿宋" w:cs="仿宋"/>
          <w:sz w:val="32"/>
          <w:szCs w:val="32"/>
          <w:lang w:val="en-US" w:eastAsia="zh-CN"/>
        </w:rPr>
        <w:t>按要求参加测试</w:t>
      </w:r>
      <w:r>
        <w:rPr>
          <w:rFonts w:hint="eastAsia" w:ascii="仿宋" w:hAnsi="仿宋" w:eastAsia="仿宋" w:cs="仿宋"/>
          <w:sz w:val="32"/>
          <w:szCs w:val="32"/>
        </w:rPr>
        <w:t>。　</w:t>
      </w:r>
    </w:p>
    <w:p w14:paraId="564C6454">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(三)选拔办法</w:t>
      </w:r>
    </w:p>
    <w:p w14:paraId="6FD54B86">
      <w:pPr>
        <w:rPr>
          <w:rFonts w:hint="default" w:ascii="仿宋" w:hAnsi="仿宋" w:eastAsia="仿宋" w:cs="仿宋"/>
          <w:b w:val="0"/>
          <w:bCs w:val="0"/>
          <w:sz w:val="32"/>
          <w:szCs w:val="32"/>
          <w:lang w:val="en-US" w:eastAsia="zh-CN"/>
        </w:rPr>
      </w:pPr>
      <w:r>
        <w:rPr>
          <w:rFonts w:hint="eastAsia" w:ascii="仿宋" w:hAnsi="仿宋" w:eastAsia="仿宋" w:cs="仿宋"/>
          <w:b/>
          <w:bCs/>
          <w:sz w:val="32"/>
          <w:szCs w:val="32"/>
          <w:lang w:val="en-US" w:eastAsia="zh-CN"/>
        </w:rPr>
        <w:t xml:space="preserve">   </w:t>
      </w:r>
      <w:r>
        <w:rPr>
          <w:rFonts w:hint="eastAsia" w:ascii="仿宋" w:hAnsi="仿宋" w:eastAsia="仿宋" w:cs="仿宋"/>
          <w:b w:val="0"/>
          <w:bCs w:val="0"/>
          <w:sz w:val="32"/>
          <w:szCs w:val="32"/>
          <w:lang w:val="en-US" w:eastAsia="zh-CN"/>
        </w:rPr>
        <w:t>入围学生携带身份证、中考准考证、自主招生考试准考证到学校参加自主招生选拔。</w:t>
      </w:r>
    </w:p>
    <w:p w14:paraId="59287AFC">
      <w:pPr>
        <w:ind w:firstLine="643" w:firstLineChars="200"/>
        <w:rPr>
          <w:rFonts w:hint="eastAsia" w:ascii="仿宋" w:hAnsi="仿宋" w:eastAsia="仿宋" w:cs="仿宋"/>
          <w:b/>
          <w:bCs/>
          <w:sz w:val="32"/>
          <w:szCs w:val="32"/>
          <w:lang w:eastAsia="zh-CN"/>
        </w:rPr>
      </w:pPr>
      <w:r>
        <w:rPr>
          <w:rFonts w:hint="eastAsia" w:ascii="仿宋" w:hAnsi="仿宋" w:eastAsia="仿宋" w:cs="仿宋"/>
          <w:b/>
          <w:bCs/>
          <w:sz w:val="32"/>
          <w:szCs w:val="32"/>
        </w:rPr>
        <w:t>1</w:t>
      </w:r>
      <w:r>
        <w:rPr>
          <w:rFonts w:hint="eastAsia" w:ascii="仿宋" w:hAnsi="仿宋" w:eastAsia="仿宋" w:cs="仿宋"/>
          <w:b/>
          <w:bCs/>
          <w:sz w:val="32"/>
          <w:szCs w:val="32"/>
          <w:lang w:val="en-US" w:eastAsia="zh-CN"/>
        </w:rPr>
        <w:t>.</w:t>
      </w:r>
      <w:r>
        <w:rPr>
          <w:rFonts w:hint="eastAsia" w:ascii="仿宋" w:hAnsi="仿宋" w:eastAsia="仿宋" w:cs="仿宋"/>
          <w:b/>
          <w:bCs/>
          <w:sz w:val="32"/>
          <w:szCs w:val="32"/>
        </w:rPr>
        <w:t>测试</w:t>
      </w:r>
    </w:p>
    <w:p w14:paraId="48AC6EC2">
      <w:pPr>
        <w:ind w:firstLine="643" w:firstLineChars="200"/>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考试科目：</w:t>
      </w:r>
      <w:r>
        <w:rPr>
          <w:rFonts w:hint="eastAsia" w:ascii="仿宋" w:hAnsi="仿宋" w:eastAsia="仿宋" w:cs="仿宋"/>
          <w:sz w:val="32"/>
          <w:szCs w:val="32"/>
          <w:lang w:val="en-US" w:eastAsia="zh-CN"/>
        </w:rPr>
        <w:t>数学、语文</w:t>
      </w:r>
    </w:p>
    <w:p w14:paraId="478F7C6E">
      <w:pPr>
        <w:ind w:firstLine="643" w:firstLineChars="200"/>
        <w:rPr>
          <w:rFonts w:hint="eastAsia" w:ascii="仿宋" w:hAnsi="仿宋" w:eastAsia="仿宋" w:cs="仿宋"/>
          <w:sz w:val="32"/>
          <w:szCs w:val="32"/>
        </w:rPr>
      </w:pPr>
      <w:r>
        <w:rPr>
          <w:rFonts w:hint="eastAsia" w:ascii="仿宋" w:hAnsi="仿宋" w:eastAsia="仿宋" w:cs="仿宋"/>
          <w:b/>
          <w:bCs/>
          <w:sz w:val="32"/>
          <w:szCs w:val="32"/>
          <w:lang w:val="en-US" w:eastAsia="zh-CN"/>
        </w:rPr>
        <w:t>考试时间：</w:t>
      </w:r>
      <w:r>
        <w:rPr>
          <w:rFonts w:hint="eastAsia" w:ascii="仿宋" w:hAnsi="仿宋" w:eastAsia="仿宋" w:cs="仿宋"/>
          <w:sz w:val="32"/>
          <w:szCs w:val="32"/>
          <w:lang w:val="en-US" w:eastAsia="zh-CN"/>
        </w:rPr>
        <w:t>6月27</w:t>
      </w:r>
      <w:r>
        <w:rPr>
          <w:rFonts w:hint="eastAsia" w:ascii="仿宋" w:hAnsi="仿宋" w:eastAsia="仿宋" w:cs="仿宋"/>
          <w:sz w:val="32"/>
          <w:szCs w:val="32"/>
        </w:rPr>
        <w:t xml:space="preserve">日上午9:00-11:00 </w:t>
      </w:r>
    </w:p>
    <w:p w14:paraId="11544AFD">
      <w:pPr>
        <w:ind w:firstLine="643" w:firstLineChars="200"/>
        <w:rPr>
          <w:rFonts w:hint="eastAsia" w:ascii="仿宋" w:hAnsi="仿宋" w:eastAsia="仿宋" w:cs="仿宋"/>
          <w:sz w:val="32"/>
          <w:szCs w:val="32"/>
        </w:rPr>
      </w:pPr>
      <w:r>
        <w:rPr>
          <w:rFonts w:hint="eastAsia" w:ascii="仿宋" w:hAnsi="仿宋" w:eastAsia="仿宋" w:cs="仿宋"/>
          <w:b/>
          <w:bCs/>
          <w:sz w:val="32"/>
          <w:szCs w:val="32"/>
          <w:lang w:val="en-US" w:eastAsia="zh-CN"/>
        </w:rPr>
        <w:t>考试内容：</w:t>
      </w:r>
      <w:r>
        <w:rPr>
          <w:rFonts w:hint="eastAsia" w:ascii="仿宋" w:hAnsi="仿宋" w:eastAsia="仿宋" w:cs="仿宋"/>
          <w:sz w:val="32"/>
          <w:szCs w:val="32"/>
        </w:rPr>
        <w:t>测试</w:t>
      </w:r>
      <w:r>
        <w:rPr>
          <w:rFonts w:hint="eastAsia" w:ascii="仿宋" w:hAnsi="仿宋" w:eastAsia="仿宋" w:cs="仿宋"/>
          <w:sz w:val="32"/>
          <w:szCs w:val="32"/>
          <w:lang w:val="en-US" w:eastAsia="zh-CN"/>
        </w:rPr>
        <w:t>以</w:t>
      </w:r>
      <w:r>
        <w:rPr>
          <w:rFonts w:hint="eastAsia" w:ascii="仿宋" w:hAnsi="仿宋" w:eastAsia="仿宋" w:cs="仿宋"/>
          <w:sz w:val="32"/>
          <w:szCs w:val="32"/>
        </w:rPr>
        <w:t>基础知识考察</w:t>
      </w:r>
      <w:r>
        <w:rPr>
          <w:rFonts w:hint="eastAsia" w:ascii="仿宋" w:hAnsi="仿宋" w:eastAsia="仿宋" w:cs="仿宋"/>
          <w:sz w:val="32"/>
          <w:szCs w:val="32"/>
          <w:lang w:val="en-US" w:eastAsia="zh-CN"/>
        </w:rPr>
        <w:t>为基</w:t>
      </w:r>
      <w:r>
        <w:rPr>
          <w:rFonts w:hint="eastAsia" w:ascii="仿宋" w:hAnsi="仿宋" w:eastAsia="仿宋" w:cs="仿宋"/>
          <w:sz w:val="32"/>
          <w:szCs w:val="32"/>
        </w:rPr>
        <w:t>，重点考察学生综合运用知识的能力，全面考察学生学科素养。</w:t>
      </w:r>
    </w:p>
    <w:p w14:paraId="7AF61D6D">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2</w:t>
      </w:r>
      <w:r>
        <w:rPr>
          <w:rFonts w:hint="eastAsia" w:ascii="仿宋" w:hAnsi="仿宋" w:eastAsia="仿宋" w:cs="仿宋"/>
          <w:b/>
          <w:bCs/>
          <w:sz w:val="32"/>
          <w:szCs w:val="32"/>
          <w:lang w:val="en-US" w:eastAsia="zh-CN"/>
        </w:rPr>
        <w:t>.特长评定及</w:t>
      </w:r>
      <w:r>
        <w:rPr>
          <w:rFonts w:hint="eastAsia" w:ascii="仿宋" w:hAnsi="仿宋" w:eastAsia="仿宋" w:cs="仿宋"/>
          <w:b/>
          <w:bCs/>
          <w:sz w:val="32"/>
          <w:szCs w:val="32"/>
        </w:rPr>
        <w:t>面试</w:t>
      </w:r>
    </w:p>
    <w:p w14:paraId="083F65E8">
      <w:pPr>
        <w:ind w:firstLine="643" w:firstLineChars="200"/>
        <w:rPr>
          <w:rFonts w:hint="default" w:ascii="仿宋" w:hAnsi="仿宋" w:eastAsia="仿宋" w:cs="仿宋"/>
          <w:color w:val="auto"/>
          <w:sz w:val="32"/>
          <w:szCs w:val="32"/>
          <w:lang w:val="en-US" w:eastAsia="zh-CN"/>
        </w:rPr>
      </w:pPr>
      <w:r>
        <w:rPr>
          <w:rFonts w:hint="eastAsia" w:ascii="仿宋" w:hAnsi="仿宋" w:eastAsia="仿宋" w:cs="仿宋"/>
          <w:b/>
          <w:bCs/>
          <w:sz w:val="32"/>
          <w:szCs w:val="32"/>
        </w:rPr>
        <w:t>时间：</w:t>
      </w:r>
      <w:r>
        <w:rPr>
          <w:rFonts w:hint="eastAsia" w:ascii="仿宋" w:hAnsi="仿宋" w:eastAsia="仿宋" w:cs="仿宋"/>
          <w:color w:val="auto"/>
          <w:sz w:val="32"/>
          <w:szCs w:val="32"/>
        </w:rPr>
        <w:t>6月27日</w:t>
      </w:r>
      <w:r>
        <w:rPr>
          <w:rFonts w:hint="eastAsia" w:ascii="仿宋" w:hAnsi="仿宋" w:eastAsia="仿宋" w:cs="仿宋"/>
          <w:color w:val="auto"/>
          <w:sz w:val="32"/>
          <w:szCs w:val="32"/>
          <w:lang w:val="en-US" w:eastAsia="zh-CN"/>
        </w:rPr>
        <w:t>下午2:00-5:00</w:t>
      </w:r>
    </w:p>
    <w:p w14:paraId="59991072">
      <w:pPr>
        <w:ind w:firstLine="643" w:firstLineChars="200"/>
        <w:rPr>
          <w:rFonts w:hint="eastAsia" w:ascii="仿宋" w:hAnsi="仿宋" w:eastAsia="仿宋" w:cs="仿宋"/>
          <w:sz w:val="32"/>
          <w:szCs w:val="32"/>
        </w:rPr>
      </w:pPr>
      <w:r>
        <w:rPr>
          <w:rFonts w:hint="eastAsia" w:ascii="仿宋" w:hAnsi="仿宋" w:eastAsia="仿宋" w:cs="仿宋"/>
          <w:b/>
          <w:bCs/>
          <w:sz w:val="32"/>
          <w:szCs w:val="32"/>
          <w:lang w:val="en-US" w:eastAsia="zh-CN"/>
        </w:rPr>
        <w:t>注意事项：</w:t>
      </w:r>
      <w:r>
        <w:rPr>
          <w:rFonts w:hint="eastAsia" w:ascii="仿宋" w:hAnsi="仿宋" w:eastAsia="仿宋" w:cs="仿宋"/>
          <w:sz w:val="32"/>
          <w:szCs w:val="32"/>
        </w:rPr>
        <w:t>面试重点考察</w:t>
      </w:r>
      <w:r>
        <w:rPr>
          <w:rFonts w:hint="eastAsia" w:ascii="仿宋" w:hAnsi="仿宋" w:eastAsia="仿宋" w:cs="仿宋"/>
          <w:sz w:val="32"/>
          <w:szCs w:val="32"/>
          <w:lang w:val="en-US" w:eastAsia="zh-CN"/>
        </w:rPr>
        <w:t>语言表达能力和文学修养</w:t>
      </w:r>
      <w:r>
        <w:rPr>
          <w:rFonts w:hint="eastAsia" w:ascii="仿宋" w:hAnsi="仿宋" w:eastAsia="仿宋" w:cs="仿宋"/>
          <w:sz w:val="32"/>
          <w:szCs w:val="32"/>
        </w:rPr>
        <w:t>，</w:t>
      </w:r>
      <w:r>
        <w:rPr>
          <w:rFonts w:hint="eastAsia" w:ascii="仿宋" w:hAnsi="仿宋" w:eastAsia="仿宋" w:cs="仿宋"/>
          <w:sz w:val="32"/>
          <w:szCs w:val="32"/>
          <w:lang w:val="en-US" w:eastAsia="zh-CN"/>
        </w:rPr>
        <w:t>分自我介绍、即兴评述和问答等环节</w:t>
      </w:r>
      <w:r>
        <w:rPr>
          <w:rFonts w:hint="eastAsia" w:ascii="仿宋" w:hAnsi="仿宋" w:eastAsia="仿宋" w:cs="仿宋"/>
          <w:sz w:val="32"/>
          <w:szCs w:val="32"/>
        </w:rPr>
        <w:t>。特长评定时，考生需携带相关证明材料</w:t>
      </w:r>
      <w:r>
        <w:rPr>
          <w:rFonts w:hint="eastAsia" w:ascii="仿宋" w:hAnsi="仿宋" w:eastAsia="仿宋" w:cs="仿宋"/>
          <w:sz w:val="32"/>
          <w:szCs w:val="32"/>
          <w:lang w:val="en-US" w:eastAsia="zh-CN"/>
        </w:rPr>
        <w:t>原件及复印件</w:t>
      </w:r>
      <w:r>
        <w:rPr>
          <w:rFonts w:hint="eastAsia" w:ascii="仿宋" w:hAnsi="仿宋" w:eastAsia="仿宋" w:cs="仿宋"/>
          <w:sz w:val="32"/>
          <w:szCs w:val="32"/>
        </w:rPr>
        <w:t>（如：发表文章、获奖证书等）。</w:t>
      </w:r>
    </w:p>
    <w:p w14:paraId="6F23C450">
      <w:pPr>
        <w:numPr>
          <w:ilvl w:val="0"/>
          <w:numId w:val="0"/>
        </w:num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3.分值分配 </w:t>
      </w:r>
    </w:p>
    <w:p w14:paraId="699BECDC">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综合测试200分（数学100分，语文100分），特长评定及面试100分，共计300分。</w:t>
      </w:r>
    </w:p>
    <w:p w14:paraId="3577D3CD">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(四)录取</w:t>
      </w:r>
    </w:p>
    <w:p w14:paraId="3D8BC0AB">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根据学生</w:t>
      </w:r>
      <w:r>
        <w:rPr>
          <w:rFonts w:hint="eastAsia" w:ascii="仿宋" w:hAnsi="仿宋" w:eastAsia="仿宋" w:cs="仿宋"/>
          <w:sz w:val="32"/>
          <w:szCs w:val="32"/>
          <w:lang w:eastAsia="zh-CN"/>
        </w:rPr>
        <w:t>“</w:t>
      </w:r>
      <w:r>
        <w:rPr>
          <w:rFonts w:hint="eastAsia" w:ascii="仿宋" w:hAnsi="仿宋" w:eastAsia="仿宋" w:cs="仿宋"/>
          <w:sz w:val="32"/>
          <w:szCs w:val="32"/>
        </w:rPr>
        <w:t>测试</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和</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面试</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综合表现</w:t>
      </w:r>
      <w:r>
        <w:rPr>
          <w:rFonts w:hint="eastAsia" w:ascii="仿宋" w:hAnsi="仿宋" w:eastAsia="仿宋" w:cs="仿宋"/>
          <w:sz w:val="32"/>
          <w:szCs w:val="32"/>
        </w:rPr>
        <w:t>择优确定拟录取名单，</w:t>
      </w:r>
      <w:r>
        <w:rPr>
          <w:rFonts w:hint="eastAsia" w:ascii="仿宋" w:hAnsi="仿宋" w:eastAsia="仿宋" w:cs="仿宋"/>
          <w:sz w:val="32"/>
          <w:szCs w:val="32"/>
          <w:lang w:val="en-US" w:eastAsia="zh-CN"/>
        </w:rPr>
        <w:t>并电话通知学生本人及家长。拟录取的学生名单将于</w:t>
      </w:r>
      <w:r>
        <w:rPr>
          <w:rFonts w:hint="eastAsia" w:ascii="仿宋" w:hAnsi="仿宋" w:eastAsia="仿宋" w:cs="仿宋"/>
          <w:sz w:val="32"/>
          <w:szCs w:val="32"/>
        </w:rPr>
        <w:t xml:space="preserve">6月29日上午12:00通过二中西校区网站和学校公告栏公示， </w:t>
      </w:r>
      <w:r>
        <w:rPr>
          <w:rFonts w:hint="eastAsia" w:ascii="仿宋" w:hAnsi="仿宋" w:eastAsia="仿宋" w:cs="仿宋"/>
          <w:sz w:val="32"/>
          <w:szCs w:val="32"/>
          <w:lang w:val="en-US" w:eastAsia="zh-CN"/>
        </w:rPr>
        <w:t>公示期</w:t>
      </w:r>
      <w:r>
        <w:rPr>
          <w:rFonts w:hint="eastAsia" w:ascii="仿宋" w:hAnsi="仿宋" w:eastAsia="仿宋" w:cs="仿宋"/>
          <w:sz w:val="32"/>
          <w:szCs w:val="32"/>
        </w:rPr>
        <w:t>为6月29日 — 7月1日三天。</w:t>
      </w:r>
    </w:p>
    <w:p w14:paraId="312E35C1">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7月2日上午，自主招生拟录取学生及家长与我校签署自主招生志愿</w:t>
      </w:r>
      <w:r>
        <w:rPr>
          <w:rFonts w:hint="eastAsia" w:ascii="仿宋" w:hAnsi="仿宋" w:eastAsia="仿宋" w:cs="仿宋"/>
          <w:sz w:val="32"/>
          <w:szCs w:val="32"/>
          <w:lang w:val="en-US" w:eastAsia="zh-CN"/>
        </w:rPr>
        <w:t>协议</w:t>
      </w:r>
      <w:r>
        <w:rPr>
          <w:rFonts w:hint="eastAsia" w:ascii="仿宋" w:hAnsi="仿宋" w:eastAsia="仿宋" w:cs="仿宋"/>
          <w:sz w:val="32"/>
          <w:szCs w:val="32"/>
        </w:rPr>
        <w:t>书。</w:t>
      </w:r>
    </w:p>
    <w:p w14:paraId="016B552B">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中考成绩公布后，我校自主招生拟录取学生中考成绩达到普通高中录取最低控制分数线</w:t>
      </w:r>
      <w:r>
        <w:rPr>
          <w:rFonts w:hint="eastAsia" w:ascii="仿宋" w:hAnsi="仿宋" w:eastAsia="仿宋" w:cs="仿宋"/>
          <w:sz w:val="32"/>
          <w:szCs w:val="32"/>
          <w:lang w:val="en-US" w:eastAsia="zh-CN"/>
        </w:rPr>
        <w:t>上120分者给予正式录取</w:t>
      </w:r>
      <w:r>
        <w:rPr>
          <w:rFonts w:hint="eastAsia" w:ascii="仿宋" w:hAnsi="仿宋" w:eastAsia="仿宋" w:cs="仿宋"/>
          <w:sz w:val="32"/>
          <w:szCs w:val="32"/>
        </w:rPr>
        <w:t>。正式录取名单（含考生姓名、初中毕业学校、身份证号、中考考生号等）报市教育局基础教育</w:t>
      </w:r>
      <w:r>
        <w:rPr>
          <w:rFonts w:hint="eastAsia" w:ascii="仿宋" w:hAnsi="仿宋" w:eastAsia="仿宋" w:cs="仿宋"/>
          <w:sz w:val="32"/>
          <w:szCs w:val="32"/>
          <w:lang w:val="en-US" w:eastAsia="zh-CN"/>
        </w:rPr>
        <w:t>科</w:t>
      </w:r>
      <w:r>
        <w:rPr>
          <w:rFonts w:hint="eastAsia" w:ascii="仿宋" w:hAnsi="仿宋" w:eastAsia="仿宋" w:cs="仿宋"/>
          <w:sz w:val="32"/>
          <w:szCs w:val="32"/>
        </w:rPr>
        <w:t>和市考试院中考科备案</w:t>
      </w:r>
      <w:r>
        <w:rPr>
          <w:rFonts w:hint="eastAsia" w:ascii="仿宋" w:hAnsi="仿宋" w:eastAsia="仿宋" w:cs="仿宋"/>
          <w:sz w:val="32"/>
          <w:szCs w:val="32"/>
          <w:lang w:eastAsia="zh-CN"/>
        </w:rPr>
        <w:t>。</w:t>
      </w:r>
      <w:r>
        <w:rPr>
          <w:rFonts w:hint="eastAsia" w:ascii="仿宋" w:hAnsi="仿宋" w:eastAsia="仿宋" w:cs="仿宋"/>
          <w:sz w:val="32"/>
          <w:szCs w:val="32"/>
        </w:rPr>
        <w:t>自主招生录取的学生不</w:t>
      </w:r>
      <w:r>
        <w:rPr>
          <w:rFonts w:hint="eastAsia" w:ascii="仿宋" w:hAnsi="仿宋" w:eastAsia="仿宋" w:cs="仿宋"/>
          <w:sz w:val="32"/>
          <w:szCs w:val="32"/>
          <w:lang w:val="en-US" w:eastAsia="zh-CN"/>
        </w:rPr>
        <w:t>再</w:t>
      </w:r>
      <w:r>
        <w:rPr>
          <w:rFonts w:hint="eastAsia" w:ascii="仿宋" w:hAnsi="仿宋" w:eastAsia="仿宋" w:cs="仿宋"/>
          <w:sz w:val="32"/>
          <w:szCs w:val="32"/>
        </w:rPr>
        <w:t>填报中考志愿。</w:t>
      </w:r>
    </w:p>
    <w:p w14:paraId="33E04C24">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4.7月3日，</w:t>
      </w:r>
      <w:r>
        <w:rPr>
          <w:rFonts w:hint="eastAsia" w:ascii="仿宋" w:hAnsi="仿宋" w:eastAsia="仿宋" w:cs="仿宋"/>
          <w:sz w:val="32"/>
          <w:szCs w:val="32"/>
        </w:rPr>
        <w:t>自主招生录取的学生，在中考填报志愿前到我校报到，我校为其发放录取通知书，办理入学手续，并享受统招生待遇。</w:t>
      </w:r>
    </w:p>
    <w:p w14:paraId="7E6F524A">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lang w:val="en-US" w:eastAsia="zh-CN"/>
        </w:rPr>
        <w:t>四</w:t>
      </w:r>
      <w:r>
        <w:rPr>
          <w:rFonts w:hint="eastAsia" w:ascii="黑体" w:hAnsi="黑体" w:eastAsia="黑体" w:cs="黑体"/>
          <w:b/>
          <w:bCs/>
          <w:sz w:val="32"/>
          <w:szCs w:val="32"/>
        </w:rPr>
        <w:t>、后续培养</w:t>
      </w:r>
    </w:p>
    <w:p w14:paraId="6C58285D">
      <w:pPr>
        <w:ind w:firstLine="640" w:firstLineChars="200"/>
        <w:rPr>
          <w:rFonts w:hint="eastAsia" w:ascii="仿宋" w:hAnsi="仿宋" w:eastAsia="仿宋" w:cs="仿宋"/>
          <w:sz w:val="32"/>
          <w:szCs w:val="32"/>
        </w:rPr>
      </w:pPr>
      <w:r>
        <w:rPr>
          <w:rFonts w:hint="eastAsia" w:ascii="仿宋" w:hAnsi="仿宋" w:eastAsia="仿宋" w:cs="仿宋"/>
          <w:sz w:val="32"/>
          <w:szCs w:val="32"/>
        </w:rPr>
        <w:t>石家庄二中</w:t>
      </w:r>
      <w:r>
        <w:rPr>
          <w:rFonts w:hint="eastAsia" w:ascii="仿宋" w:hAnsi="仿宋" w:eastAsia="仿宋" w:cs="仿宋"/>
          <w:sz w:val="32"/>
          <w:szCs w:val="32"/>
          <w:lang w:val="en-US" w:eastAsia="zh-CN"/>
        </w:rPr>
        <w:t>西校区</w:t>
      </w:r>
      <w:r>
        <w:rPr>
          <w:rFonts w:hint="eastAsia" w:ascii="仿宋" w:hAnsi="仿宋" w:eastAsia="仿宋" w:cs="仿宋"/>
          <w:sz w:val="32"/>
          <w:szCs w:val="32"/>
        </w:rPr>
        <w:t>将在后续培养中，为自主招生入学的学生，配置多样化的教育资源，提升学生文化素养及团队协作、组织协调和沟通表达等核心素养，培养具有国际视野和家国情怀的高素质人才。具体措施如下：</w:t>
      </w:r>
    </w:p>
    <w:p w14:paraId="2E106DA2">
      <w:pPr>
        <w:ind w:firstLine="640" w:firstLineChars="200"/>
        <w:rPr>
          <w:rFonts w:hint="eastAsia" w:ascii="仿宋" w:hAnsi="仿宋" w:eastAsia="仿宋" w:cs="仿宋"/>
          <w:sz w:val="32"/>
          <w:szCs w:val="32"/>
        </w:rPr>
      </w:pPr>
      <w:r>
        <w:rPr>
          <w:rFonts w:hint="eastAsia" w:ascii="仿宋" w:hAnsi="仿宋" w:eastAsia="仿宋" w:cs="仿宋"/>
          <w:sz w:val="32"/>
          <w:szCs w:val="32"/>
        </w:rPr>
        <w:t>(一)入学后，由学校生涯规划专家组进行一对一的“生涯规划”，规划人生，优势发展。</w:t>
      </w:r>
    </w:p>
    <w:p w14:paraId="3E7EB64B">
      <w:pPr>
        <w:rPr>
          <w:rFonts w:hint="eastAsia" w:ascii="仿宋" w:hAnsi="仿宋" w:eastAsia="仿宋" w:cs="仿宋"/>
          <w:sz w:val="32"/>
          <w:szCs w:val="32"/>
        </w:rPr>
      </w:pPr>
      <w:r>
        <w:rPr>
          <w:rFonts w:hint="eastAsia" w:ascii="仿宋" w:hAnsi="仿宋" w:eastAsia="仿宋" w:cs="仿宋"/>
          <w:sz w:val="32"/>
          <w:szCs w:val="32"/>
        </w:rPr>
        <w:t>　　(二)</w:t>
      </w:r>
      <w:r>
        <w:rPr>
          <w:rFonts w:hint="eastAsia" w:ascii="仿宋" w:hAnsi="仿宋" w:eastAsia="仿宋" w:cs="仿宋"/>
          <w:sz w:val="32"/>
          <w:szCs w:val="32"/>
          <w:lang w:val="en-US" w:eastAsia="zh-CN"/>
        </w:rPr>
        <w:t>入学后分入省理科实验班</w:t>
      </w:r>
      <w:r>
        <w:rPr>
          <w:rFonts w:hint="eastAsia" w:ascii="仿宋" w:hAnsi="仿宋" w:eastAsia="仿宋" w:cs="仿宋"/>
          <w:sz w:val="32"/>
          <w:szCs w:val="32"/>
        </w:rPr>
        <w:t>。</w:t>
      </w:r>
    </w:p>
    <w:p w14:paraId="2D7C5EDB">
      <w:pPr>
        <w:ind w:firstLine="640" w:firstLineChars="200"/>
        <w:rPr>
          <w:rFonts w:hint="eastAsia" w:ascii="仿宋" w:hAnsi="仿宋" w:eastAsia="仿宋" w:cs="仿宋"/>
          <w:sz w:val="32"/>
          <w:szCs w:val="32"/>
        </w:rPr>
      </w:pPr>
      <w:r>
        <w:rPr>
          <w:rFonts w:hint="eastAsia" w:ascii="仿宋" w:hAnsi="仿宋" w:eastAsia="仿宋" w:cs="仿宋"/>
          <w:sz w:val="32"/>
          <w:szCs w:val="32"/>
        </w:rPr>
        <w:t>(三)优先推荐参加</w:t>
      </w:r>
      <w:r>
        <w:rPr>
          <w:rFonts w:hint="eastAsia" w:ascii="仿宋" w:hAnsi="仿宋" w:eastAsia="仿宋" w:cs="仿宋"/>
          <w:sz w:val="32"/>
          <w:szCs w:val="32"/>
          <w:lang w:val="en-US" w:eastAsia="zh-CN"/>
        </w:rPr>
        <w:t>校学生会、</w:t>
      </w:r>
      <w:r>
        <w:rPr>
          <w:rFonts w:hint="eastAsia" w:ascii="仿宋" w:hAnsi="仿宋" w:eastAsia="仿宋" w:cs="仿宋"/>
          <w:sz w:val="32"/>
          <w:szCs w:val="32"/>
        </w:rPr>
        <w:t>模联外交、社团组织、社会公益等社会实践活动。</w:t>
      </w:r>
    </w:p>
    <w:p w14:paraId="0CE7B04B">
      <w:pPr>
        <w:ind w:firstLine="643" w:firstLineChars="200"/>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五、保障措施</w:t>
      </w:r>
    </w:p>
    <w:p w14:paraId="209E8F0D">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（一）组织保障</w:t>
      </w:r>
    </w:p>
    <w:p w14:paraId="5D27F0C3">
      <w:pPr>
        <w:ind w:firstLine="640" w:firstLineChars="200"/>
        <w:rPr>
          <w:rFonts w:hint="eastAsia" w:ascii="仿宋" w:hAnsi="仿宋" w:eastAsia="仿宋" w:cs="仿宋"/>
          <w:sz w:val="32"/>
          <w:szCs w:val="32"/>
        </w:rPr>
      </w:pPr>
      <w:r>
        <w:rPr>
          <w:rFonts w:hint="eastAsia" w:ascii="仿宋" w:hAnsi="仿宋" w:eastAsia="仿宋" w:cs="仿宋"/>
          <w:sz w:val="32"/>
          <w:szCs w:val="32"/>
        </w:rPr>
        <w:t>学校成立自主招生工作委员会。委员会主任由校长担任，委员由学校有关</w:t>
      </w:r>
      <w:r>
        <w:rPr>
          <w:rFonts w:hint="eastAsia" w:ascii="仿宋" w:hAnsi="仿宋" w:eastAsia="仿宋" w:cs="仿宋"/>
          <w:sz w:val="32"/>
          <w:szCs w:val="32"/>
          <w:lang w:val="en-US" w:eastAsia="zh-CN"/>
        </w:rPr>
        <w:t>科</w:t>
      </w:r>
      <w:r>
        <w:rPr>
          <w:rFonts w:hint="eastAsia" w:ascii="仿宋" w:hAnsi="仿宋" w:eastAsia="仿宋" w:cs="仿宋"/>
          <w:sz w:val="32"/>
          <w:szCs w:val="32"/>
        </w:rPr>
        <w:t>室负责人和教师代表、家长委员会代表组成。招生工作分工负责，重大问题集体研究决定。</w:t>
      </w:r>
    </w:p>
    <w:p w14:paraId="6DFB9AA6">
      <w:pPr>
        <w:ind w:firstLine="643" w:firstLineChars="200"/>
        <w:rPr>
          <w:rFonts w:hint="eastAsia" w:ascii="仿宋" w:hAnsi="仿宋" w:eastAsia="仿宋" w:cs="仿宋"/>
          <w:sz w:val="32"/>
          <w:szCs w:val="32"/>
        </w:rPr>
      </w:pPr>
      <w:r>
        <w:rPr>
          <w:rFonts w:hint="eastAsia" w:ascii="楷体" w:hAnsi="楷体" w:eastAsia="楷体" w:cs="楷体"/>
          <w:b/>
          <w:bCs/>
          <w:sz w:val="32"/>
          <w:szCs w:val="32"/>
        </w:rPr>
        <w:t>（二）制度保障</w:t>
      </w:r>
    </w:p>
    <w:p w14:paraId="3277E7A2">
      <w:pPr>
        <w:ind w:firstLine="640" w:firstLineChars="200"/>
        <w:rPr>
          <w:rFonts w:hint="eastAsia" w:ascii="仿宋" w:hAnsi="仿宋" w:eastAsia="仿宋" w:cs="仿宋"/>
          <w:sz w:val="32"/>
          <w:szCs w:val="32"/>
        </w:rPr>
      </w:pPr>
      <w:r>
        <w:rPr>
          <w:rFonts w:hint="eastAsia" w:ascii="仿宋" w:hAnsi="仿宋" w:eastAsia="仿宋" w:cs="仿宋"/>
          <w:sz w:val="32"/>
          <w:szCs w:val="32"/>
        </w:rPr>
        <w:t>学校成立自主招生监督委员会,建立并完善公示制度、监督制度，自主招生工作全过程接受社会监督，所有参与招生工作的人员签定诚信协议书，充分体现公开、公平和公正的原则。</w:t>
      </w:r>
    </w:p>
    <w:p w14:paraId="7C6FA254">
      <w:pPr>
        <w:numPr>
          <w:ilvl w:val="0"/>
          <w:numId w:val="0"/>
        </w:numPr>
        <w:ind w:leftChars="0" w:firstLine="643" w:firstLineChars="200"/>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（三）咨询服务</w:t>
      </w:r>
    </w:p>
    <w:p w14:paraId="3FC19BA2">
      <w:pPr>
        <w:numPr>
          <w:ilvl w:val="0"/>
          <w:numId w:val="0"/>
        </w:numPr>
        <w:ind w:leftChars="0"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学校地址：石家庄市水源街109号</w:t>
      </w:r>
    </w:p>
    <w:p w14:paraId="6033444A">
      <w:pPr>
        <w:numPr>
          <w:ilvl w:val="0"/>
          <w:numId w:val="0"/>
        </w:numPr>
        <w:ind w:leftChars="0" w:firstLine="640" w:firstLineChars="200"/>
        <w:rPr>
          <w:rFonts w:hint="eastAsia" w:ascii="仿宋" w:hAnsi="仿宋" w:eastAsia="仿宋" w:cs="仿宋"/>
          <w:sz w:val="32"/>
          <w:szCs w:val="32"/>
        </w:rPr>
      </w:pPr>
      <w:r>
        <w:rPr>
          <w:rFonts w:hint="eastAsia" w:ascii="仿宋" w:hAnsi="仿宋" w:eastAsia="仿宋" w:cs="仿宋"/>
          <w:sz w:val="32"/>
          <w:szCs w:val="32"/>
        </w:rPr>
        <w:t>公示网址：http://www.sjz5z.com　　</w:t>
      </w:r>
    </w:p>
    <w:p w14:paraId="3DC817A1">
      <w:pPr>
        <w:ind w:firstLine="640" w:firstLineChars="200"/>
        <w:rPr>
          <w:rFonts w:hint="eastAsia" w:ascii="仿宋" w:hAnsi="仿宋" w:eastAsia="仿宋" w:cs="仿宋"/>
          <w:sz w:val="32"/>
          <w:szCs w:val="32"/>
        </w:rPr>
      </w:pPr>
      <w:r>
        <w:rPr>
          <w:rFonts w:hint="eastAsia" w:ascii="仿宋" w:hAnsi="仿宋" w:eastAsia="仿宋" w:cs="仿宋"/>
          <w:sz w:val="32"/>
          <w:szCs w:val="32"/>
        </w:rPr>
        <w:t>咨询电话：</w:t>
      </w:r>
      <w:r>
        <w:rPr>
          <w:rFonts w:hint="eastAsia" w:ascii="仿宋" w:hAnsi="仿宋" w:eastAsia="仿宋" w:cs="仿宋"/>
          <w:sz w:val="32"/>
          <w:szCs w:val="32"/>
          <w:lang w:val="en-US" w:eastAsia="zh-CN"/>
        </w:rPr>
        <w:t>0311-</w:t>
      </w:r>
      <w:r>
        <w:rPr>
          <w:rFonts w:hint="eastAsia" w:ascii="仿宋" w:hAnsi="仿宋" w:eastAsia="仿宋" w:cs="仿宋"/>
          <w:sz w:val="32"/>
          <w:szCs w:val="32"/>
        </w:rPr>
        <w:t>67696449或</w:t>
      </w:r>
      <w:r>
        <w:rPr>
          <w:rFonts w:hint="eastAsia" w:ascii="仿宋" w:hAnsi="仿宋" w:eastAsia="仿宋" w:cs="仿宋"/>
          <w:sz w:val="32"/>
          <w:szCs w:val="32"/>
          <w:lang w:val="en-US" w:eastAsia="zh-CN"/>
        </w:rPr>
        <w:t>0311-</w:t>
      </w:r>
      <w:r>
        <w:rPr>
          <w:rFonts w:hint="eastAsia" w:ascii="仿宋" w:hAnsi="仿宋" w:eastAsia="仿宋" w:cs="仿宋"/>
          <w:sz w:val="32"/>
          <w:szCs w:val="32"/>
        </w:rPr>
        <w:t>67696994</w:t>
      </w:r>
    </w:p>
    <w:p w14:paraId="47755BAB">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投诉电话：0311-87826001</w:t>
      </w:r>
    </w:p>
    <w:p w14:paraId="7E7CBCCE">
      <w:pPr>
        <w:ind w:firstLine="665"/>
        <w:rPr>
          <w:rFonts w:hint="eastAsia" w:ascii="仿宋" w:hAnsi="仿宋" w:eastAsia="仿宋" w:cs="仿宋"/>
          <w:sz w:val="32"/>
          <w:szCs w:val="32"/>
        </w:rPr>
      </w:pPr>
      <w:r>
        <w:rPr>
          <w:rFonts w:hint="eastAsia" w:ascii="仿宋" w:hAnsi="仿宋" w:eastAsia="仿宋" w:cs="仿宋"/>
          <w:sz w:val="32"/>
          <w:szCs w:val="32"/>
        </w:rPr>
        <w:t>本方案</w:t>
      </w:r>
      <w:r>
        <w:rPr>
          <w:rFonts w:hint="eastAsia" w:ascii="仿宋" w:hAnsi="仿宋" w:eastAsia="仿宋" w:cs="仿宋"/>
          <w:sz w:val="32"/>
          <w:szCs w:val="32"/>
          <w:lang w:val="en-US" w:eastAsia="zh-CN"/>
        </w:rPr>
        <w:t>及未尽事宜</w:t>
      </w:r>
      <w:r>
        <w:rPr>
          <w:rFonts w:hint="eastAsia" w:ascii="仿宋" w:hAnsi="仿宋" w:eastAsia="仿宋" w:cs="仿宋"/>
          <w:sz w:val="32"/>
          <w:szCs w:val="32"/>
        </w:rPr>
        <w:t>由石家庄二中西校区招生工作委员会负责解释。</w:t>
      </w:r>
    </w:p>
    <w:p w14:paraId="47CFCE50">
      <w:pPr>
        <w:ind w:firstLine="665"/>
        <w:jc w:val="righ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石家庄市第五中学（二中西校区）</w:t>
      </w:r>
    </w:p>
    <w:p w14:paraId="26AE4D29">
      <w:pPr>
        <w:ind w:firstLine="665"/>
        <w:jc w:val="center"/>
        <w:rPr>
          <w:rFonts w:hint="eastAsia" w:ascii="仿宋" w:hAnsi="仿宋" w:eastAsia="仿宋" w:cs="仿宋"/>
          <w:sz w:val="32"/>
          <w:szCs w:val="32"/>
        </w:rPr>
      </w:pPr>
      <w:r>
        <w:rPr>
          <w:rFonts w:hint="eastAsia" w:ascii="仿宋" w:hAnsi="仿宋" w:eastAsia="仿宋" w:cs="仿宋"/>
          <w:sz w:val="32"/>
          <w:szCs w:val="32"/>
          <w:lang w:val="en-US" w:eastAsia="zh-CN"/>
        </w:rPr>
        <w:t xml:space="preserve">                             2024年6月</w:t>
      </w:r>
      <w:bookmarkStart w:id="0" w:name="_GoBack"/>
      <w:bookmarkEnd w:id="0"/>
    </w:p>
    <w:sectPr>
      <w:headerReference r:id="rId3" w:type="default"/>
      <w:pgSz w:w="11906" w:h="16838"/>
      <w:pgMar w:top="2154" w:right="1474" w:bottom="1587" w:left="1587"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E7200A8-31A0-4586-A3D7-7C155B91C17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328BB38D-1CEA-4E84-B1AA-BDE4561470E0}"/>
  </w:font>
  <w:font w:name="仿宋">
    <w:panose1 w:val="02010609060101010101"/>
    <w:charset w:val="86"/>
    <w:family w:val="auto"/>
    <w:pitch w:val="default"/>
    <w:sig w:usb0="800002BF" w:usb1="38CF7CFA" w:usb2="00000016" w:usb3="00000000" w:csb0="00040001" w:csb1="00000000"/>
    <w:embedRegular r:id="rId3" w:fontKey="{EC24222A-8BF9-418D-8AB4-E0B21F875BF3}"/>
  </w:font>
  <w:font w:name="楷体">
    <w:panose1 w:val="02010609060101010101"/>
    <w:charset w:val="86"/>
    <w:family w:val="auto"/>
    <w:pitch w:val="default"/>
    <w:sig w:usb0="800002BF" w:usb1="38CF7CFA" w:usb2="00000016" w:usb3="00000000" w:csb0="00040001" w:csb1="00000000"/>
    <w:embedRegular r:id="rId4" w:fontKey="{66BF8756-AE0E-45BA-B387-5C721B51D3D5}"/>
  </w:font>
  <w:font w:name="华文行楷">
    <w:panose1 w:val="02010800040101010101"/>
    <w:charset w:val="86"/>
    <w:family w:val="auto"/>
    <w:pitch w:val="default"/>
    <w:sig w:usb0="00000001" w:usb1="080F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25573">
    <w:pPr>
      <w:pStyle w:val="3"/>
    </w:pPr>
    <w:r>
      <w:drawing>
        <wp:inline distT="0" distB="0" distL="114300" distR="114300">
          <wp:extent cx="2413000" cy="487680"/>
          <wp:effectExtent l="0" t="0" r="1016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 cstate="print"/>
                  <a:srcRect/>
                  <a:stretch>
                    <a:fillRect/>
                  </a:stretch>
                </pic:blipFill>
                <pic:spPr>
                  <a:xfrm>
                    <a:off x="0" y="0"/>
                    <a:ext cx="2413000" cy="48768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C8BA18"/>
    <w:multiLevelType w:val="singleLevel"/>
    <w:tmpl w:val="DBC8BA1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lMTA3YTA0MWU2ZGRjZDg0MDUzODQ3OGE5YjgyYzkifQ=="/>
  </w:docVars>
  <w:rsids>
    <w:rsidRoot w:val="635F1268"/>
    <w:rsid w:val="071B5D86"/>
    <w:rsid w:val="0C3F14E5"/>
    <w:rsid w:val="16B33A8D"/>
    <w:rsid w:val="1D7304C8"/>
    <w:rsid w:val="21C26A9B"/>
    <w:rsid w:val="2A673B8D"/>
    <w:rsid w:val="2DE957E5"/>
    <w:rsid w:val="2FE9188B"/>
    <w:rsid w:val="32E447F9"/>
    <w:rsid w:val="375C280E"/>
    <w:rsid w:val="3F6236A6"/>
    <w:rsid w:val="41DB4DAC"/>
    <w:rsid w:val="4D4741F9"/>
    <w:rsid w:val="4FB94D39"/>
    <w:rsid w:val="504A3BDB"/>
    <w:rsid w:val="595535D6"/>
    <w:rsid w:val="606049A2"/>
    <w:rsid w:val="635F1268"/>
    <w:rsid w:val="70221C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1931</Words>
  <Characters>2092</Characters>
  <Lines>0</Lines>
  <Paragraphs>0</Paragraphs>
  <TotalTime>256</TotalTime>
  <ScaleCrop>false</ScaleCrop>
  <LinksUpToDate>false</LinksUpToDate>
  <CharactersWithSpaces>2138</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2023-06-09T01:11:00Z</dcterms:created>
  <dc:creator>【MARS】</dc:creator>
  <cp:lastModifiedBy>杨俊巧</cp:lastModifiedBy>
  <dcterms:modified xsi:type="dcterms:W3CDTF">2024-06-17T00:07:01Z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ADF9214FA2E146C6820D893A680359EC_13</vt:lpwstr>
  </property>
</Properties>
</file>